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DB4" w:rsidRPr="00573DB4" w:rsidRDefault="00983376">
      <w:pPr>
        <w:rPr>
          <w:rFonts w:ascii="Arial" w:hAnsi="Arial" w:cs="Arial"/>
          <w:b/>
          <w:sz w:val="32"/>
        </w:rPr>
      </w:pPr>
      <w:r>
        <w:rPr>
          <w:rFonts w:ascii="Arial" w:hAnsi="Arial" w:cs="Arial"/>
          <w:b/>
          <w:sz w:val="32"/>
        </w:rPr>
        <w:t>General</w:t>
      </w:r>
    </w:p>
    <w:p w:rsidR="00573DB4" w:rsidRPr="00573DB4" w:rsidRDefault="00573DB4">
      <w:pPr>
        <w:rPr>
          <w:rFonts w:ascii="Arial" w:hAnsi="Arial" w:cs="Arial"/>
        </w:rPr>
      </w:pPr>
      <w:r w:rsidRPr="00573DB4">
        <w:rPr>
          <w:rFonts w:ascii="Arial" w:hAnsi="Arial" w:cs="Arial"/>
        </w:rPr>
        <w:t xml:space="preserve">You must ensure the standards of the Fair Play Code are applied by demonstrating the five core values that will lead to fair play for all: </w:t>
      </w:r>
      <w:bookmarkStart w:id="0" w:name="_GoBack"/>
      <w:bookmarkEnd w:id="0"/>
    </w:p>
    <w:p w:rsidR="00573DB4" w:rsidRDefault="00573DB4" w:rsidP="00573DB4">
      <w:pPr>
        <w:spacing w:after="0" w:line="240" w:lineRule="auto"/>
        <w:rPr>
          <w:rFonts w:ascii="Arial" w:hAnsi="Arial" w:cs="Arial"/>
        </w:rPr>
      </w:pPr>
      <w:r w:rsidRPr="00573DB4">
        <w:rPr>
          <w:rFonts w:ascii="Segoe UI Symbol" w:hAnsi="Segoe UI Symbol" w:cs="Segoe UI Symbol"/>
        </w:rPr>
        <w:t>➢</w:t>
      </w:r>
      <w:r w:rsidRPr="00573DB4">
        <w:rPr>
          <w:rFonts w:ascii="Arial" w:hAnsi="Arial" w:cs="Arial"/>
        </w:rPr>
        <w:t xml:space="preserve"> Integrity </w:t>
      </w:r>
    </w:p>
    <w:p w:rsidR="00573DB4" w:rsidRDefault="00573DB4" w:rsidP="00573DB4">
      <w:pPr>
        <w:spacing w:after="0" w:line="240" w:lineRule="auto"/>
        <w:rPr>
          <w:rFonts w:ascii="Arial" w:hAnsi="Arial" w:cs="Arial"/>
        </w:rPr>
      </w:pPr>
      <w:r w:rsidRPr="00573DB4">
        <w:rPr>
          <w:rFonts w:ascii="Segoe UI Symbol" w:hAnsi="Segoe UI Symbol" w:cs="Segoe UI Symbol"/>
        </w:rPr>
        <w:t>➢</w:t>
      </w:r>
      <w:r w:rsidRPr="00573DB4">
        <w:rPr>
          <w:rFonts w:ascii="Arial" w:hAnsi="Arial" w:cs="Arial"/>
        </w:rPr>
        <w:t xml:space="preserve"> Respect </w:t>
      </w:r>
    </w:p>
    <w:p w:rsidR="00573DB4" w:rsidRDefault="00573DB4" w:rsidP="00573DB4">
      <w:pPr>
        <w:spacing w:after="0" w:line="240" w:lineRule="auto"/>
        <w:rPr>
          <w:rFonts w:ascii="Arial" w:hAnsi="Arial" w:cs="Arial"/>
        </w:rPr>
      </w:pPr>
      <w:r w:rsidRPr="00573DB4">
        <w:rPr>
          <w:rFonts w:ascii="Segoe UI Symbol" w:hAnsi="Segoe UI Symbol" w:cs="Segoe UI Symbol"/>
        </w:rPr>
        <w:t>➢</w:t>
      </w:r>
      <w:r w:rsidRPr="00573DB4">
        <w:rPr>
          <w:rFonts w:ascii="Arial" w:hAnsi="Arial" w:cs="Arial"/>
        </w:rPr>
        <w:t xml:space="preserve"> Responsibility </w:t>
      </w:r>
    </w:p>
    <w:p w:rsidR="00573DB4" w:rsidRDefault="00573DB4" w:rsidP="00573DB4">
      <w:pPr>
        <w:spacing w:after="0" w:line="240" w:lineRule="auto"/>
        <w:rPr>
          <w:rFonts w:ascii="Arial" w:hAnsi="Arial" w:cs="Arial"/>
        </w:rPr>
      </w:pPr>
      <w:r w:rsidRPr="00573DB4">
        <w:rPr>
          <w:rFonts w:ascii="Segoe UI Symbol" w:hAnsi="Segoe UI Symbol" w:cs="Segoe UI Symbol"/>
        </w:rPr>
        <w:t>➢</w:t>
      </w:r>
      <w:r w:rsidRPr="00573DB4">
        <w:rPr>
          <w:rFonts w:ascii="Arial" w:hAnsi="Arial" w:cs="Arial"/>
        </w:rPr>
        <w:t xml:space="preserve"> Fairness </w:t>
      </w:r>
    </w:p>
    <w:p w:rsidR="00573DB4" w:rsidRDefault="00573DB4" w:rsidP="00573DB4">
      <w:pPr>
        <w:spacing w:after="0" w:line="240" w:lineRule="auto"/>
        <w:rPr>
          <w:rFonts w:ascii="Arial" w:hAnsi="Arial" w:cs="Arial"/>
        </w:rPr>
      </w:pPr>
      <w:r w:rsidRPr="00573DB4">
        <w:rPr>
          <w:rFonts w:ascii="Segoe UI Symbol" w:hAnsi="Segoe UI Symbol" w:cs="Segoe UI Symbol"/>
        </w:rPr>
        <w:t>➢</w:t>
      </w:r>
      <w:r w:rsidRPr="00573DB4">
        <w:rPr>
          <w:rFonts w:ascii="Arial" w:hAnsi="Arial" w:cs="Arial"/>
        </w:rPr>
        <w:t xml:space="preserve"> Safety </w:t>
      </w:r>
    </w:p>
    <w:p w:rsidR="00573DB4" w:rsidRPr="00573DB4" w:rsidRDefault="00573DB4" w:rsidP="00573DB4">
      <w:pPr>
        <w:spacing w:after="0" w:line="240" w:lineRule="auto"/>
        <w:rPr>
          <w:rFonts w:ascii="Arial" w:hAnsi="Arial" w:cs="Arial"/>
        </w:rPr>
      </w:pPr>
    </w:p>
    <w:p w:rsidR="00983376" w:rsidRDefault="00983376" w:rsidP="00983376">
      <w:pPr>
        <w:rPr>
          <w:rFonts w:ascii="Arial" w:hAnsi="Arial" w:cs="Arial"/>
        </w:rPr>
      </w:pPr>
      <w:r w:rsidRPr="00983376">
        <w:rPr>
          <w:rFonts w:ascii="Arial" w:hAnsi="Arial" w:cs="Arial"/>
        </w:rPr>
        <w:t xml:space="preserve">As a person required to comply with this regulation, you must meet the following requirements in regard to your conduct during any activity held by or under the auspices of Netball Victoria, an Affiliated Association/League or Club. </w:t>
      </w:r>
    </w:p>
    <w:p w:rsidR="00983376" w:rsidRDefault="00983376" w:rsidP="00983376">
      <w:pPr>
        <w:rPr>
          <w:rFonts w:ascii="Arial" w:hAnsi="Arial" w:cs="Arial"/>
        </w:rPr>
      </w:pPr>
      <w:r w:rsidRPr="00983376">
        <w:rPr>
          <w:rFonts w:ascii="Arial" w:hAnsi="Arial" w:cs="Arial"/>
        </w:rPr>
        <w:t xml:space="preserve">1. Fully comply with the Child Safety in Netball Code of Conduct </w:t>
      </w:r>
    </w:p>
    <w:p w:rsidR="00983376" w:rsidRDefault="00983376" w:rsidP="00983376">
      <w:pPr>
        <w:rPr>
          <w:rFonts w:ascii="Arial" w:hAnsi="Arial" w:cs="Arial"/>
        </w:rPr>
      </w:pPr>
      <w:r w:rsidRPr="00983376">
        <w:rPr>
          <w:rFonts w:ascii="Arial" w:hAnsi="Arial" w:cs="Arial"/>
        </w:rPr>
        <w:t xml:space="preserve">2. Respect the rights, dignity and worth of others </w:t>
      </w:r>
    </w:p>
    <w:p w:rsidR="00983376" w:rsidRDefault="00983376" w:rsidP="00983376">
      <w:pPr>
        <w:rPr>
          <w:rFonts w:ascii="Arial" w:hAnsi="Arial" w:cs="Arial"/>
        </w:rPr>
      </w:pPr>
      <w:r w:rsidRPr="00983376">
        <w:rPr>
          <w:rFonts w:ascii="Arial" w:hAnsi="Arial" w:cs="Arial"/>
        </w:rPr>
        <w:t xml:space="preserve">3. </w:t>
      </w:r>
      <w:proofErr w:type="gramStart"/>
      <w:r w:rsidRPr="00983376">
        <w:rPr>
          <w:rFonts w:ascii="Arial" w:hAnsi="Arial" w:cs="Arial"/>
        </w:rPr>
        <w:t>Be</w:t>
      </w:r>
      <w:proofErr w:type="gramEnd"/>
      <w:r w:rsidRPr="00983376">
        <w:rPr>
          <w:rFonts w:ascii="Arial" w:hAnsi="Arial" w:cs="Arial"/>
        </w:rPr>
        <w:t xml:space="preserve"> fair, considerate and honest in all dealings with others </w:t>
      </w:r>
    </w:p>
    <w:p w:rsidR="00983376" w:rsidRDefault="00983376" w:rsidP="00983376">
      <w:pPr>
        <w:rPr>
          <w:rFonts w:ascii="Arial" w:hAnsi="Arial" w:cs="Arial"/>
        </w:rPr>
      </w:pPr>
      <w:r w:rsidRPr="00983376">
        <w:rPr>
          <w:rFonts w:ascii="Arial" w:hAnsi="Arial" w:cs="Arial"/>
        </w:rPr>
        <w:t xml:space="preserve">4. </w:t>
      </w:r>
      <w:proofErr w:type="gramStart"/>
      <w:r w:rsidRPr="00983376">
        <w:rPr>
          <w:rFonts w:ascii="Arial" w:hAnsi="Arial" w:cs="Arial"/>
        </w:rPr>
        <w:t>Be</w:t>
      </w:r>
      <w:proofErr w:type="gramEnd"/>
      <w:r w:rsidRPr="00983376">
        <w:rPr>
          <w:rFonts w:ascii="Arial" w:hAnsi="Arial" w:cs="Arial"/>
        </w:rPr>
        <w:t xml:space="preserve"> professional in, and accept responsibility for your actions </w:t>
      </w:r>
    </w:p>
    <w:p w:rsidR="00983376" w:rsidRDefault="00983376" w:rsidP="00983376">
      <w:pPr>
        <w:rPr>
          <w:rFonts w:ascii="Arial" w:hAnsi="Arial" w:cs="Arial"/>
        </w:rPr>
      </w:pPr>
      <w:r w:rsidRPr="00983376">
        <w:rPr>
          <w:rFonts w:ascii="Arial" w:hAnsi="Arial" w:cs="Arial"/>
        </w:rPr>
        <w:t xml:space="preserve">5. Make a commitment to providing quality service </w:t>
      </w:r>
    </w:p>
    <w:p w:rsidR="00983376" w:rsidRDefault="00983376" w:rsidP="00983376">
      <w:pPr>
        <w:rPr>
          <w:rFonts w:ascii="Arial" w:hAnsi="Arial" w:cs="Arial"/>
        </w:rPr>
      </w:pPr>
      <w:r w:rsidRPr="00983376">
        <w:rPr>
          <w:rFonts w:ascii="Arial" w:hAnsi="Arial" w:cs="Arial"/>
        </w:rPr>
        <w:t xml:space="preserve">6. </w:t>
      </w:r>
      <w:proofErr w:type="gramStart"/>
      <w:r w:rsidRPr="00983376">
        <w:rPr>
          <w:rFonts w:ascii="Arial" w:hAnsi="Arial" w:cs="Arial"/>
        </w:rPr>
        <w:t>Be</w:t>
      </w:r>
      <w:proofErr w:type="gramEnd"/>
      <w:r w:rsidRPr="00983376">
        <w:rPr>
          <w:rFonts w:ascii="Arial" w:hAnsi="Arial" w:cs="Arial"/>
        </w:rPr>
        <w:t xml:space="preserve"> aware of, and maintain Netball Victoria’s standards, rules, regulations and policies </w:t>
      </w:r>
    </w:p>
    <w:p w:rsidR="00983376" w:rsidRDefault="00983376" w:rsidP="00983376">
      <w:pPr>
        <w:rPr>
          <w:rFonts w:ascii="Arial" w:hAnsi="Arial" w:cs="Arial"/>
        </w:rPr>
      </w:pPr>
      <w:r w:rsidRPr="00983376">
        <w:rPr>
          <w:rFonts w:ascii="Arial" w:hAnsi="Arial" w:cs="Arial"/>
        </w:rPr>
        <w:t xml:space="preserve">7. Operate within the rules and regulations of Netball Victoria, affiliated Associations/Leagues and Clubs </w:t>
      </w:r>
    </w:p>
    <w:p w:rsidR="00983376" w:rsidRDefault="00983376" w:rsidP="00983376">
      <w:pPr>
        <w:rPr>
          <w:rFonts w:ascii="Arial" w:hAnsi="Arial" w:cs="Arial"/>
        </w:rPr>
      </w:pPr>
      <w:r w:rsidRPr="00983376">
        <w:rPr>
          <w:rFonts w:ascii="Arial" w:hAnsi="Arial" w:cs="Arial"/>
        </w:rPr>
        <w:t xml:space="preserve">8. Do not use your involvement in netball to promote your own beliefs, behaviours or practices where these are inconsistent with those of Netball Victoria, affiliated Associations/Leagues and Clubs </w:t>
      </w:r>
    </w:p>
    <w:p w:rsidR="00983376" w:rsidRDefault="00983376" w:rsidP="00983376">
      <w:pPr>
        <w:rPr>
          <w:rFonts w:ascii="Arial" w:hAnsi="Arial" w:cs="Arial"/>
        </w:rPr>
      </w:pPr>
      <w:r w:rsidRPr="00983376">
        <w:rPr>
          <w:rFonts w:ascii="Arial" w:hAnsi="Arial" w:cs="Arial"/>
        </w:rPr>
        <w:t xml:space="preserve">9. Demonstrate a high degree of individual responsibility especially when dealing with persons under 18 years of age, as your words and actions are example </w:t>
      </w:r>
    </w:p>
    <w:p w:rsidR="00983376" w:rsidRDefault="00983376" w:rsidP="00983376">
      <w:pPr>
        <w:rPr>
          <w:rFonts w:ascii="Arial" w:hAnsi="Arial" w:cs="Arial"/>
        </w:rPr>
      </w:pPr>
      <w:r w:rsidRPr="00983376">
        <w:rPr>
          <w:rFonts w:ascii="Arial" w:hAnsi="Arial" w:cs="Arial"/>
        </w:rPr>
        <w:t xml:space="preserve">10. Avoid unaccompanied and unobserved activities with persons under 18 years of age, wherever possible </w:t>
      </w:r>
    </w:p>
    <w:p w:rsidR="00983376" w:rsidRDefault="00983376" w:rsidP="00983376">
      <w:pPr>
        <w:rPr>
          <w:rFonts w:ascii="Arial" w:hAnsi="Arial" w:cs="Arial"/>
        </w:rPr>
      </w:pPr>
      <w:r w:rsidRPr="00983376">
        <w:rPr>
          <w:rFonts w:ascii="Arial" w:hAnsi="Arial" w:cs="Arial"/>
        </w:rPr>
        <w:t xml:space="preserve">11. Refrain from any behaviour that may bring Netball Victoria, affiliated Associations/Leagues or Clubs into disrepute </w:t>
      </w:r>
    </w:p>
    <w:p w:rsidR="00983376" w:rsidRDefault="00983376" w:rsidP="00983376">
      <w:pPr>
        <w:rPr>
          <w:rFonts w:ascii="Arial" w:hAnsi="Arial" w:cs="Arial"/>
        </w:rPr>
      </w:pPr>
      <w:r w:rsidRPr="00983376">
        <w:rPr>
          <w:rFonts w:ascii="Arial" w:hAnsi="Arial" w:cs="Arial"/>
        </w:rPr>
        <w:t xml:space="preserve">12. Provide a safe environment for the conduct of the activity </w:t>
      </w:r>
    </w:p>
    <w:p w:rsidR="00983376" w:rsidRDefault="00983376" w:rsidP="00983376">
      <w:pPr>
        <w:rPr>
          <w:rFonts w:ascii="Arial" w:hAnsi="Arial" w:cs="Arial"/>
        </w:rPr>
      </w:pPr>
      <w:r w:rsidRPr="00983376">
        <w:rPr>
          <w:rFonts w:ascii="Arial" w:hAnsi="Arial" w:cs="Arial"/>
        </w:rPr>
        <w:t xml:space="preserve">13. Show concern and caution towards others who may be sick or injured </w:t>
      </w:r>
    </w:p>
    <w:p w:rsidR="00983376" w:rsidRDefault="00983376" w:rsidP="00983376">
      <w:pPr>
        <w:rPr>
          <w:rFonts w:ascii="Arial" w:hAnsi="Arial" w:cs="Arial"/>
        </w:rPr>
      </w:pPr>
      <w:r>
        <w:rPr>
          <w:rFonts w:ascii="Arial" w:hAnsi="Arial" w:cs="Arial"/>
        </w:rPr>
        <w:t>1</w:t>
      </w:r>
      <w:r w:rsidRPr="00983376">
        <w:rPr>
          <w:rFonts w:ascii="Arial" w:hAnsi="Arial" w:cs="Arial"/>
        </w:rPr>
        <w:t xml:space="preserve">4. Be a positive role model </w:t>
      </w:r>
    </w:p>
    <w:p w:rsidR="00573DB4" w:rsidRPr="00983376" w:rsidRDefault="00983376" w:rsidP="00983376">
      <w:pPr>
        <w:rPr>
          <w:rFonts w:ascii="Arial" w:hAnsi="Arial" w:cs="Arial"/>
        </w:rPr>
      </w:pPr>
      <w:r w:rsidRPr="00983376">
        <w:rPr>
          <w:rFonts w:ascii="Arial" w:hAnsi="Arial" w:cs="Arial"/>
        </w:rPr>
        <w:t>15. Understand the repercussions if you breach, or aware of any breaches of the Code of Conduct</w:t>
      </w:r>
    </w:p>
    <w:sectPr w:rsidR="00573DB4" w:rsidRPr="00983376" w:rsidSect="00573DB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276" w:left="1440" w:header="284" w:footer="3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7DB" w:rsidRDefault="005D57DB" w:rsidP="00573DB4">
      <w:pPr>
        <w:spacing w:after="0" w:line="240" w:lineRule="auto"/>
      </w:pPr>
      <w:r>
        <w:separator/>
      </w:r>
    </w:p>
  </w:endnote>
  <w:endnote w:type="continuationSeparator" w:id="0">
    <w:p w:rsidR="005D57DB" w:rsidRDefault="005D57DB" w:rsidP="00573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376" w:rsidRDefault="009833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DB4" w:rsidRPr="00573DB4" w:rsidRDefault="00573DB4" w:rsidP="00573DB4">
    <w:pPr>
      <w:rPr>
        <w:rFonts w:ascii="Arial" w:hAnsi="Arial" w:cs="Arial"/>
        <w:sz w:val="18"/>
      </w:rPr>
    </w:pPr>
    <w:r>
      <w:rPr>
        <w:rFonts w:ascii="Arial" w:hAnsi="Arial" w:cs="Arial"/>
        <w:sz w:val="18"/>
      </w:rPr>
      <w:t>Last updated: March</w:t>
    </w:r>
    <w:r w:rsidRPr="00573DB4">
      <w:rPr>
        <w:rFonts w:ascii="Arial" w:hAnsi="Arial" w:cs="Arial"/>
        <w:sz w:val="18"/>
      </w:rPr>
      <w:t xml:space="preserve"> 202</w:t>
    </w:r>
    <w:r>
      <w:rPr>
        <w:rFonts w:ascii="Arial" w:hAnsi="Arial" w:cs="Arial"/>
        <w:sz w:val="18"/>
      </w:rPr>
      <w:t>1</w:t>
    </w:r>
    <w:r w:rsidRPr="00573DB4">
      <w:rPr>
        <w:rFonts w:ascii="Arial" w:hAnsi="Arial" w:cs="Arial"/>
        <w:sz w:val="18"/>
      </w:rPr>
      <w:t xml:space="preserve"> </w:t>
    </w:r>
  </w:p>
  <w:p w:rsidR="00573DB4" w:rsidRDefault="00573DB4" w:rsidP="00573DB4">
    <w:pPr>
      <w:pStyle w:val="Footer"/>
      <w:pBdr>
        <w:top w:val="single" w:sz="4" w:space="1" w:color="auto"/>
      </w:pBdr>
      <w:jc w:val="right"/>
    </w:pPr>
  </w:p>
  <w:p w:rsidR="00573DB4" w:rsidRDefault="00573DB4" w:rsidP="00573DB4">
    <w:pPr>
      <w:pStyle w:val="Footer"/>
      <w:pBdr>
        <w:top w:val="single" w:sz="4" w:space="1" w:color="auto"/>
      </w:pBdr>
    </w:pPr>
    <w:r>
      <w:rPr>
        <w:noProof/>
        <w:lang w:eastAsia="en-GB"/>
      </w:rPr>
      <w:drawing>
        <wp:inline distT="0" distB="0" distL="0" distR="0" wp14:anchorId="49782120" wp14:editId="7F3357C6">
          <wp:extent cx="5731510" cy="372110"/>
          <wp:effectExtent l="0" t="0" r="254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1510" cy="37211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376" w:rsidRDefault="009833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7DB" w:rsidRDefault="005D57DB" w:rsidP="00573DB4">
      <w:pPr>
        <w:spacing w:after="0" w:line="240" w:lineRule="auto"/>
      </w:pPr>
      <w:r>
        <w:separator/>
      </w:r>
    </w:p>
  </w:footnote>
  <w:footnote w:type="continuationSeparator" w:id="0">
    <w:p w:rsidR="005D57DB" w:rsidRDefault="005D57DB" w:rsidP="00573D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376" w:rsidRDefault="009833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DB4" w:rsidRDefault="00573DB4">
    <w:pPr>
      <w:pStyle w:val="Header"/>
    </w:pPr>
    <w:r>
      <w:rPr>
        <w:noProof/>
        <w:lang w:eastAsia="en-GB"/>
      </w:rPr>
      <w:drawing>
        <wp:inline distT="0" distB="0" distL="0" distR="0" wp14:anchorId="4C514983" wp14:editId="2CC18BC2">
          <wp:extent cx="5731510" cy="1267460"/>
          <wp:effectExtent l="0" t="0" r="254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1510" cy="1267460"/>
                  </a:xfrm>
                  <a:prstGeom prst="rect">
                    <a:avLst/>
                  </a:prstGeom>
                </pic:spPr>
              </pic:pic>
            </a:graphicData>
          </a:graphic>
        </wp:inline>
      </w:drawing>
    </w:r>
  </w:p>
  <w:p w:rsidR="00573DB4" w:rsidRPr="00573DB4" w:rsidRDefault="00573DB4" w:rsidP="00573DB4">
    <w:pPr>
      <w:pStyle w:val="Header"/>
      <w:jc w:val="center"/>
      <w:rPr>
        <w:b/>
        <w:sz w:val="32"/>
        <w:szCs w:val="28"/>
      </w:rPr>
    </w:pPr>
    <w:r w:rsidRPr="00573DB4">
      <w:rPr>
        <w:b/>
        <w:sz w:val="32"/>
        <w:szCs w:val="28"/>
      </w:rPr>
      <w:t>CODE OF CONDUCT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376" w:rsidRDefault="009833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DB4"/>
    <w:rsid w:val="00573DB4"/>
    <w:rsid w:val="005D57DB"/>
    <w:rsid w:val="00983376"/>
    <w:rsid w:val="00AA5F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0F7444"/>
  <w15:chartTrackingRefBased/>
  <w15:docId w15:val="{B78BE897-1892-43A4-A273-AE251D992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3D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DB4"/>
  </w:style>
  <w:style w:type="paragraph" w:styleId="Footer">
    <w:name w:val="footer"/>
    <w:basedOn w:val="Normal"/>
    <w:link w:val="FooterChar"/>
    <w:uiPriority w:val="99"/>
    <w:unhideWhenUsed/>
    <w:rsid w:val="00573D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08E1E2C-B6B1-4686-9E2C-E7637239034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Macedon Ranges Shire Council</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Young</dc:creator>
  <cp:keywords/>
  <dc:description/>
  <cp:lastModifiedBy>Nikki Young</cp:lastModifiedBy>
  <cp:revision>2</cp:revision>
  <dcterms:created xsi:type="dcterms:W3CDTF">2021-03-19T02:54:00Z</dcterms:created>
  <dcterms:modified xsi:type="dcterms:W3CDTF">2021-03-19T02:54:00Z</dcterms:modified>
</cp:coreProperties>
</file>